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6A" w:rsidRDefault="00F3776A" w:rsidP="00F3776A">
      <w:pPr>
        <w:pStyle w:val="NormalnyWeb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 xml:space="preserve">Zasady rekrutacji do oddziału przedszkolnego </w:t>
      </w:r>
      <w:r>
        <w:rPr>
          <w:b/>
          <w:bCs/>
          <w:sz w:val="32"/>
          <w:szCs w:val="32"/>
        </w:rPr>
        <w:br/>
      </w:r>
      <w:r>
        <w:rPr>
          <w:rStyle w:val="Pogrubienie"/>
          <w:sz w:val="32"/>
          <w:szCs w:val="32"/>
        </w:rPr>
        <w:t>przy Szkole Podstawowej w Bojszowach</w:t>
      </w:r>
    </w:p>
    <w:p w:rsidR="00F3776A" w:rsidRDefault="00F3776A" w:rsidP="00F3776A">
      <w:pPr>
        <w:pStyle w:val="NormalnyWeb"/>
        <w:jc w:val="center"/>
        <w:rPr>
          <w:rStyle w:val="Pogrubienie"/>
          <w:szCs w:val="32"/>
        </w:rPr>
      </w:pPr>
      <w:r>
        <w:rPr>
          <w:rStyle w:val="Pogrubienie"/>
          <w:szCs w:val="32"/>
        </w:rPr>
        <w:t>(dla dzieci z rocznika 2015)</w:t>
      </w:r>
    </w:p>
    <w:p w:rsidR="00F3776A" w:rsidRDefault="00F3776A" w:rsidP="00F3776A">
      <w:pPr>
        <w:pStyle w:val="NormalnyWeb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 xml:space="preserve"> na rok szkolny 2021/2022</w:t>
      </w:r>
    </w:p>
    <w:p w:rsidR="00F3776A" w:rsidRDefault="00F3776A" w:rsidP="00F3776A">
      <w:pPr>
        <w:pStyle w:val="NormalnyWeb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Podstawy prawne</w:t>
      </w:r>
    </w:p>
    <w:p w:rsidR="00F3776A" w:rsidRDefault="00F3776A" w:rsidP="00F3776A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</w:rPr>
        <w:t>Zasady przyjęć oddziału przedszkolnego dla których organem prowadzącym jest Gmina Bojszowy, zostały przygotowane w oparciu o zapisy:</w:t>
      </w:r>
    </w:p>
    <w:p w:rsidR="00F3776A" w:rsidRDefault="00F3776A" w:rsidP="00F3776A">
      <w:pPr>
        <w:numPr>
          <w:ilvl w:val="0"/>
          <w:numId w:val="1"/>
        </w:numPr>
        <w:ind w:left="709" w:hanging="283"/>
        <w:jc w:val="both"/>
        <w:rPr>
          <w:sz w:val="22"/>
        </w:rPr>
      </w:pPr>
      <w:r>
        <w:rPr>
          <w:sz w:val="22"/>
        </w:rPr>
        <w:t>ustawy z dnia 14 grudnia 2016 r. Prawo oświatowe (Dz. U. z 2019 r. poz. 1148 z 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 zm.),</w:t>
      </w:r>
    </w:p>
    <w:p w:rsidR="00F3776A" w:rsidRPr="006579C1" w:rsidRDefault="00F3776A" w:rsidP="00F3776A">
      <w:pPr>
        <w:numPr>
          <w:ilvl w:val="0"/>
          <w:numId w:val="1"/>
        </w:numPr>
        <w:ind w:left="709" w:hanging="283"/>
        <w:jc w:val="both"/>
        <w:rPr>
          <w:bCs/>
          <w:sz w:val="22"/>
        </w:rPr>
      </w:pPr>
      <w:r w:rsidRPr="006579C1">
        <w:rPr>
          <w:sz w:val="22"/>
        </w:rPr>
        <w:t xml:space="preserve">uchwały Rady Gminy Bojszowy nr XVIII/111/2020 z dnia 27 stycznia 2020 </w:t>
      </w:r>
      <w:r w:rsidRPr="006579C1">
        <w:rPr>
          <w:i/>
          <w:sz w:val="22"/>
        </w:rPr>
        <w:t>w sprawie określenia kryteriów, liczby punktów za kryteria oraz dokumentów niezbędnych do potwierdzenia spełnienia tych kryteriów, obowiązujących na drugim etapie postępowania rekrutacyjnego do oddziałów przedszkolnych w przedszkolu i szkołach  prowadzonych przez Gminę Bojszowy.</w:t>
      </w:r>
    </w:p>
    <w:p w:rsidR="00F3776A" w:rsidRPr="006579C1" w:rsidRDefault="00F3776A" w:rsidP="00F3776A">
      <w:pPr>
        <w:numPr>
          <w:ilvl w:val="0"/>
          <w:numId w:val="1"/>
        </w:numPr>
        <w:ind w:left="709" w:hanging="283"/>
        <w:jc w:val="both"/>
        <w:rPr>
          <w:bCs/>
          <w:sz w:val="22"/>
        </w:rPr>
      </w:pPr>
      <w:r w:rsidRPr="006579C1">
        <w:rPr>
          <w:bCs/>
          <w:sz w:val="22"/>
        </w:rPr>
        <w:t>zarządzenia Wójta Gminy Bojszowy nr 00</w:t>
      </w:r>
      <w:r w:rsidR="006579C1" w:rsidRPr="006579C1">
        <w:rPr>
          <w:bCs/>
          <w:sz w:val="22"/>
        </w:rPr>
        <w:t>50/7/2021</w:t>
      </w:r>
      <w:r w:rsidRPr="006579C1">
        <w:rPr>
          <w:bCs/>
          <w:sz w:val="22"/>
        </w:rPr>
        <w:t xml:space="preserve"> z dnia 1</w:t>
      </w:r>
      <w:r w:rsidR="006579C1" w:rsidRPr="006579C1">
        <w:rPr>
          <w:bCs/>
          <w:sz w:val="22"/>
        </w:rPr>
        <w:t>9</w:t>
      </w:r>
      <w:r w:rsidRPr="006579C1">
        <w:rPr>
          <w:bCs/>
          <w:sz w:val="22"/>
        </w:rPr>
        <w:t xml:space="preserve"> stycznia 202</w:t>
      </w:r>
      <w:r w:rsidR="006579C1" w:rsidRPr="006579C1">
        <w:rPr>
          <w:bCs/>
          <w:sz w:val="22"/>
        </w:rPr>
        <w:t>1</w:t>
      </w:r>
      <w:r w:rsidRPr="006579C1">
        <w:rPr>
          <w:bCs/>
          <w:sz w:val="22"/>
        </w:rPr>
        <w:t xml:space="preserve"> roku </w:t>
      </w:r>
      <w:r w:rsidRPr="006579C1">
        <w:rPr>
          <w:bCs/>
          <w:i/>
          <w:sz w:val="22"/>
        </w:rPr>
        <w:t>w sprawie szczegółowego trybu i terminów postępowania rekrutacyjnego oraz postępowania uzupełniającego do oddziałów przedszkolnych w przedszkolu oraz oddziałów przedszkolnych prowadzonych w publicznych szkołach podstawowych, dla których organem prowadzącym jest Gmina Bojszowy na rok szkolny 202</w:t>
      </w:r>
      <w:r w:rsidR="006579C1" w:rsidRPr="006579C1">
        <w:rPr>
          <w:bCs/>
          <w:i/>
          <w:sz w:val="22"/>
        </w:rPr>
        <w:t>1</w:t>
      </w:r>
      <w:r w:rsidRPr="006579C1">
        <w:rPr>
          <w:bCs/>
          <w:i/>
          <w:sz w:val="22"/>
        </w:rPr>
        <w:t>/202</w:t>
      </w:r>
      <w:r w:rsidR="006579C1" w:rsidRPr="006579C1">
        <w:rPr>
          <w:bCs/>
          <w:i/>
          <w:sz w:val="22"/>
        </w:rPr>
        <w:t>2</w:t>
      </w:r>
    </w:p>
    <w:p w:rsidR="00F3776A" w:rsidRDefault="00F3776A" w:rsidP="00F3776A">
      <w:pPr>
        <w:numPr>
          <w:ilvl w:val="0"/>
          <w:numId w:val="1"/>
        </w:numPr>
        <w:ind w:left="709" w:hanging="283"/>
        <w:jc w:val="both"/>
        <w:rPr>
          <w:bCs/>
          <w:sz w:val="22"/>
        </w:rPr>
      </w:pPr>
      <w:r w:rsidRPr="006579C1">
        <w:t>Zarządzenie</w:t>
      </w:r>
      <w:r w:rsidRPr="006579C1">
        <w:rPr>
          <w:b/>
        </w:rPr>
        <w:t xml:space="preserve"> </w:t>
      </w:r>
      <w:r w:rsidRPr="006579C1">
        <w:t>Dyrektora Szkoły Podstawowej</w:t>
      </w:r>
      <w:r w:rsidRPr="006579C1">
        <w:rPr>
          <w:b/>
        </w:rPr>
        <w:t xml:space="preserve"> </w:t>
      </w:r>
      <w:r w:rsidRPr="006579C1">
        <w:t>n</w:t>
      </w:r>
      <w:r w:rsidR="006579C1" w:rsidRPr="006579C1">
        <w:t>r 1/</w:t>
      </w:r>
      <w:r w:rsidRPr="006579C1">
        <w:t>2021</w:t>
      </w:r>
      <w:r w:rsidRPr="006579C1">
        <w:rPr>
          <w:bCs/>
          <w:sz w:val="22"/>
        </w:rPr>
        <w:t xml:space="preserve"> </w:t>
      </w:r>
      <w:r w:rsidRPr="006579C1">
        <w:t xml:space="preserve">z dnia </w:t>
      </w:r>
      <w:r w:rsidR="006579C1" w:rsidRPr="006579C1">
        <w:t>20</w:t>
      </w:r>
      <w:r w:rsidRPr="006579C1">
        <w:t xml:space="preserve"> stycznia 2021</w:t>
      </w:r>
      <w:r w:rsidRPr="006579C1">
        <w:rPr>
          <w:bCs/>
          <w:sz w:val="20"/>
        </w:rPr>
        <w:t xml:space="preserve"> </w:t>
      </w:r>
      <w:r w:rsidRPr="006579C1">
        <w:rPr>
          <w:i/>
          <w:sz w:val="22"/>
        </w:rPr>
        <w:t>w</w:t>
      </w:r>
      <w:r>
        <w:rPr>
          <w:i/>
          <w:sz w:val="22"/>
        </w:rPr>
        <w:t xml:space="preserve"> sprawie powołania składu komisji rekrutacyjnej oraz określenia wzorów dokumentów obowiązujących w postępowaniu rekrutacyjnym</w:t>
      </w:r>
      <w:r>
        <w:rPr>
          <w:i/>
          <w:color w:val="000000"/>
          <w:sz w:val="22"/>
        </w:rPr>
        <w:t xml:space="preserve"> w Szkole Podstawowej im. Wilhelma </w:t>
      </w:r>
      <w:proofErr w:type="spellStart"/>
      <w:r>
        <w:rPr>
          <w:i/>
          <w:color w:val="000000"/>
          <w:sz w:val="22"/>
        </w:rPr>
        <w:t>Gawlikowicza</w:t>
      </w:r>
      <w:proofErr w:type="spellEnd"/>
      <w:r>
        <w:rPr>
          <w:i/>
          <w:color w:val="000000"/>
          <w:sz w:val="22"/>
        </w:rPr>
        <w:t xml:space="preserve">  w Bojszowach</w:t>
      </w:r>
    </w:p>
    <w:p w:rsidR="00F3776A" w:rsidRDefault="00F3776A" w:rsidP="00F3776A">
      <w:pPr>
        <w:pStyle w:val="NormalnyWeb"/>
        <w:jc w:val="both"/>
        <w:rPr>
          <w:rStyle w:val="Pogrubienie"/>
          <w:b w:val="0"/>
        </w:rPr>
      </w:pPr>
      <w:r>
        <w:rPr>
          <w:b/>
          <w:bCs/>
          <w:u w:val="single"/>
        </w:rPr>
        <w:t xml:space="preserve">Informacje ogólne </w:t>
      </w:r>
    </w:p>
    <w:p w:rsidR="00F3776A" w:rsidRDefault="00F3776A" w:rsidP="00F3776A">
      <w:pPr>
        <w:pStyle w:val="NormalnyWeb"/>
        <w:spacing w:after="0" w:afterAutospacing="0"/>
        <w:jc w:val="both"/>
      </w:pPr>
      <w:r>
        <w:rPr>
          <w:rStyle w:val="Pogrubienie"/>
        </w:rPr>
        <w:t xml:space="preserve">Dzieci sześcioletnie </w:t>
      </w:r>
      <w:r>
        <w:t xml:space="preserve">(urodzone w 2015 roku) </w:t>
      </w:r>
      <w:r>
        <w:rPr>
          <w:rStyle w:val="Pogrubienie"/>
          <w:b w:val="0"/>
        </w:rPr>
        <w:t xml:space="preserve">obowiązane są odbyć roczne przygotowanie przedszkolne w przedszkolu lub oddziale przedszkolnym zorganizowanym w szkole podstawowej. </w:t>
      </w:r>
      <w:r>
        <w:t>Obowiązek ten rozpoczyna się z początkiem roku szkolnego w roku kalendarzowym, w którym dziecko kończy 6 lat.</w:t>
      </w:r>
    </w:p>
    <w:p w:rsidR="00F3776A" w:rsidRDefault="00F3776A" w:rsidP="00F3776A">
      <w:pPr>
        <w:jc w:val="both"/>
      </w:pPr>
      <w:r>
        <w:t xml:space="preserve">Dziecko </w:t>
      </w:r>
      <w:r>
        <w:rPr>
          <w:rStyle w:val="Pogrubienie"/>
          <w:b w:val="0"/>
        </w:rPr>
        <w:t>sześcioletnie</w:t>
      </w:r>
      <w:r>
        <w:t xml:space="preserve">, na wniosek rodziców, może rozpocząć naukę w klasie I szkoły podstawowej. </w:t>
      </w:r>
    </w:p>
    <w:p w:rsidR="00F3776A" w:rsidRDefault="00F3776A" w:rsidP="00F3776A">
      <w:pPr>
        <w:jc w:val="both"/>
      </w:pPr>
    </w:p>
    <w:p w:rsidR="00F3776A" w:rsidRDefault="00F3776A" w:rsidP="00F3776A">
      <w:pPr>
        <w:pStyle w:val="NormalnyWeb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Zasady przyjęć</w:t>
      </w:r>
    </w:p>
    <w:p w:rsidR="00F3776A" w:rsidRDefault="00F3776A" w:rsidP="00F3776A">
      <w:pPr>
        <w:pStyle w:val="NormalnyWeb"/>
        <w:jc w:val="both"/>
        <w:rPr>
          <w:b/>
          <w:bCs/>
        </w:rPr>
      </w:pPr>
      <w:r>
        <w:rPr>
          <w:b/>
          <w:bCs/>
        </w:rPr>
        <w:t>Kandydaci zamieszkali w obrębie Gminy Bojszowy</w:t>
      </w:r>
    </w:p>
    <w:p w:rsidR="00F3776A" w:rsidRDefault="00F3776A" w:rsidP="00F3776A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Do oddziału przedszkolnego w Szkole Podstawowej w Bojszowach dzieci obowiązane odbyć roczne przygotowanie przedszkolne zamieszkałe na terenie Gminy Bojszowy przyjmowane są z urzędu na podstawie </w:t>
      </w:r>
      <w:r>
        <w:rPr>
          <w:b/>
          <w:bCs/>
        </w:rPr>
        <w:t>wniosku</w:t>
      </w:r>
      <w:r>
        <w:rPr>
          <w:bCs/>
        </w:rPr>
        <w:t xml:space="preserve"> </w:t>
      </w:r>
      <w:r>
        <w:rPr>
          <w:b/>
          <w:bCs/>
        </w:rPr>
        <w:t>o przyjęcie</w:t>
      </w:r>
      <w:r>
        <w:rPr>
          <w:color w:val="000000"/>
        </w:rPr>
        <w:t xml:space="preserve"> (załącznik nr 3).</w:t>
      </w:r>
    </w:p>
    <w:p w:rsidR="00F3776A" w:rsidRDefault="00F3776A" w:rsidP="00F3776A">
      <w:pPr>
        <w:pStyle w:val="NormalnyWeb"/>
        <w:jc w:val="both"/>
        <w:rPr>
          <w:b/>
          <w:bCs/>
        </w:rPr>
      </w:pPr>
      <w:r>
        <w:rPr>
          <w:b/>
          <w:bCs/>
        </w:rPr>
        <w:t>Kandydaci zamieszkali poza Gminą Bojszowy</w:t>
      </w:r>
    </w:p>
    <w:p w:rsidR="00F3776A" w:rsidRDefault="00F3776A" w:rsidP="00F3776A">
      <w:pPr>
        <w:pStyle w:val="NormalnyWeb"/>
        <w:numPr>
          <w:ilvl w:val="1"/>
          <w:numId w:val="2"/>
        </w:numPr>
        <w:ind w:left="720"/>
        <w:jc w:val="both"/>
        <w:rPr>
          <w:bCs/>
        </w:rPr>
      </w:pPr>
      <w:r>
        <w:rPr>
          <w:bCs/>
        </w:rPr>
        <w:t xml:space="preserve">kandydaci, biorą udział w postępowaniu rekrutacyjnym. </w:t>
      </w:r>
    </w:p>
    <w:p w:rsidR="00F3776A" w:rsidRDefault="00F3776A" w:rsidP="00F3776A">
      <w:pPr>
        <w:pStyle w:val="NormalnyWeb"/>
        <w:numPr>
          <w:ilvl w:val="1"/>
          <w:numId w:val="2"/>
        </w:numPr>
        <w:ind w:left="720"/>
        <w:jc w:val="both"/>
        <w:rPr>
          <w:bCs/>
        </w:rPr>
      </w:pPr>
      <w:r>
        <w:t xml:space="preserve">rodzice </w:t>
      </w:r>
      <w:r>
        <w:rPr>
          <w:bCs/>
        </w:rPr>
        <w:t xml:space="preserve">składają </w:t>
      </w:r>
      <w:r>
        <w:rPr>
          <w:b/>
          <w:bCs/>
        </w:rPr>
        <w:t>wniosek</w:t>
      </w:r>
      <w:r>
        <w:rPr>
          <w:bCs/>
        </w:rPr>
        <w:t xml:space="preserve"> </w:t>
      </w:r>
      <w:r>
        <w:rPr>
          <w:b/>
          <w:bCs/>
        </w:rPr>
        <w:t>o przyjęcie</w:t>
      </w:r>
      <w:r>
        <w:rPr>
          <w:bCs/>
        </w:rPr>
        <w:t xml:space="preserve"> dziecka (załącznik nr 3) </w:t>
      </w:r>
    </w:p>
    <w:p w:rsidR="00E37115" w:rsidRDefault="00F3776A" w:rsidP="00F3776A">
      <w:pPr>
        <w:pStyle w:val="NormalnyWeb"/>
        <w:numPr>
          <w:ilvl w:val="1"/>
          <w:numId w:val="2"/>
        </w:numPr>
        <w:ind w:left="720"/>
        <w:jc w:val="both"/>
      </w:pPr>
      <w:r>
        <w:rPr>
          <w:bCs/>
        </w:rPr>
        <w:t>kandydaci przyjmowani są zgodnie z kryteriami określonymi przez Radę Gminy Bojszowy</w:t>
      </w:r>
      <w:r>
        <w:t xml:space="preserve"> </w:t>
      </w:r>
    </w:p>
    <w:sectPr w:rsidR="00E37115" w:rsidSect="00F3776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33A5"/>
    <w:multiLevelType w:val="hybridMultilevel"/>
    <w:tmpl w:val="2A347AF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85082"/>
    <w:multiLevelType w:val="hybridMultilevel"/>
    <w:tmpl w:val="B908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76A"/>
    <w:rsid w:val="006579C1"/>
    <w:rsid w:val="00A1536A"/>
    <w:rsid w:val="00D41049"/>
    <w:rsid w:val="00E37115"/>
    <w:rsid w:val="00E61503"/>
    <w:rsid w:val="00F3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776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F37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Bojszowy</dc:creator>
  <cp:keywords/>
  <dc:description/>
  <cp:lastModifiedBy>SP Bojszowy</cp:lastModifiedBy>
  <cp:revision>4</cp:revision>
  <dcterms:created xsi:type="dcterms:W3CDTF">2021-01-14T09:31:00Z</dcterms:created>
  <dcterms:modified xsi:type="dcterms:W3CDTF">2021-01-20T11:15:00Z</dcterms:modified>
</cp:coreProperties>
</file>